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AB6D5" w14:textId="504C2565" w:rsidR="00C171FE" w:rsidRPr="00C171FE" w:rsidRDefault="00E3202E" w:rsidP="00C171FE">
      <w:pPr>
        <w:jc w:val="right"/>
        <w:rPr>
          <w:color w:val="7F7F7F" w:themeColor="text1" w:themeTint="80"/>
        </w:rPr>
      </w:pPr>
      <w:r w:rsidRPr="00C171FE">
        <w:rPr>
          <w:noProof/>
          <w:color w:val="7F7F7F" w:themeColor="text1" w:themeTint="80"/>
        </w:rPr>
        <w:drawing>
          <wp:anchor distT="0" distB="0" distL="114300" distR="114300" simplePos="0" relativeHeight="251663360" behindDoc="1" locked="1" layoutInCell="1" allowOverlap="1" wp14:anchorId="364888E8" wp14:editId="679E831C">
            <wp:simplePos x="0" y="0"/>
            <wp:positionH relativeFrom="column">
              <wp:posOffset>-887095</wp:posOffset>
            </wp:positionH>
            <wp:positionV relativeFrom="page">
              <wp:posOffset>14605</wp:posOffset>
            </wp:positionV>
            <wp:extent cx="7545070" cy="10666730"/>
            <wp:effectExtent l="0" t="0" r="0" b="127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ond_couver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066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1FE" w:rsidRPr="00C171FE">
        <w:rPr>
          <w:i/>
          <w:color w:val="7F7F7F" w:themeColor="text1" w:themeTint="80"/>
          <w:sz w:val="18"/>
          <w:szCs w:val="18"/>
        </w:rPr>
        <w:t>Recrutement des enseignants du second degré rentrée 202</w:t>
      </w:r>
      <w:r w:rsidR="00C53DC5">
        <w:rPr>
          <w:i/>
          <w:color w:val="7F7F7F" w:themeColor="text1" w:themeTint="80"/>
          <w:sz w:val="18"/>
          <w:szCs w:val="18"/>
        </w:rPr>
        <w:t>6</w:t>
      </w:r>
      <w:r w:rsidR="00C171FE" w:rsidRPr="00C171FE">
        <w:rPr>
          <w:i/>
          <w:color w:val="7F7F7F" w:themeColor="text1" w:themeTint="80"/>
          <w:sz w:val="18"/>
          <w:szCs w:val="18"/>
        </w:rPr>
        <w:t xml:space="preserve">   </w:t>
      </w:r>
    </w:p>
    <w:p w14:paraId="689B9526" w14:textId="6E1AD80C" w:rsidR="00C171FE" w:rsidRPr="00C171FE" w:rsidRDefault="00C171FE" w:rsidP="00C171FE">
      <w:pPr>
        <w:jc w:val="right"/>
        <w:rPr>
          <w:i/>
          <w:color w:val="7F7F7F" w:themeColor="text1" w:themeTint="80"/>
          <w:sz w:val="18"/>
          <w:szCs w:val="18"/>
          <w:lang w:val="en-US"/>
        </w:rPr>
      </w:pPr>
      <w:r w:rsidRPr="00C84A5A">
        <w:rPr>
          <w:i/>
          <w:color w:val="7F7F7F" w:themeColor="text1" w:themeTint="80"/>
          <w:sz w:val="18"/>
          <w:szCs w:val="18"/>
        </w:rPr>
        <w:t xml:space="preserve">   </w:t>
      </w:r>
      <w:r w:rsidRPr="00C171FE">
        <w:rPr>
          <w:i/>
          <w:color w:val="7F7F7F" w:themeColor="text1" w:themeTint="80"/>
          <w:sz w:val="18"/>
          <w:szCs w:val="18"/>
          <w:lang w:val="en-US"/>
        </w:rPr>
        <w:t xml:space="preserve">DRH-SPE: </w:t>
      </w:r>
      <w:hyperlink r:id="rId8" w:history="1">
        <w:r w:rsidRPr="0016417C">
          <w:rPr>
            <w:rStyle w:val="Lienhypertexte"/>
            <w:i/>
            <w:sz w:val="18"/>
            <w:szCs w:val="18"/>
            <w:lang w:val="en-US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</w:rPr>
          <w:t>personnel.enseignants@ml.u-cergy.fr</w:t>
        </w:r>
      </w:hyperlink>
    </w:p>
    <w:p w14:paraId="5DB716D0" w14:textId="53F310BD" w:rsidR="00C171FE" w:rsidRPr="00C171FE" w:rsidRDefault="00C171FE" w:rsidP="00C171FE">
      <w:pPr>
        <w:jc w:val="right"/>
        <w:rPr>
          <w:i/>
          <w:color w:val="7F7F7F" w:themeColor="text1" w:themeTint="80"/>
          <w:sz w:val="18"/>
          <w:szCs w:val="18"/>
          <w:lang w:val="en-US"/>
        </w:rPr>
      </w:pPr>
    </w:p>
    <w:p w14:paraId="2ED60C89" w14:textId="64ABB07F" w:rsidR="00C171FE" w:rsidRDefault="00C171FE" w:rsidP="00C171FE">
      <w:pPr>
        <w:jc w:val="right"/>
        <w:rPr>
          <w:i/>
          <w:sz w:val="18"/>
          <w:szCs w:val="18"/>
          <w:lang w:val="en-US"/>
        </w:rPr>
      </w:pPr>
    </w:p>
    <w:p w14:paraId="299ED1FA" w14:textId="4CEA357E" w:rsidR="00C171FE" w:rsidRDefault="00C171FE" w:rsidP="00C171FE">
      <w:pPr>
        <w:jc w:val="right"/>
        <w:rPr>
          <w:i/>
          <w:sz w:val="18"/>
          <w:szCs w:val="18"/>
          <w:lang w:val="en-US"/>
        </w:rPr>
      </w:pPr>
    </w:p>
    <w:p w14:paraId="5012FC2A" w14:textId="77777777" w:rsidR="00C171FE" w:rsidRDefault="00C171FE" w:rsidP="00C171FE">
      <w:pPr>
        <w:jc w:val="right"/>
        <w:rPr>
          <w:i/>
          <w:sz w:val="18"/>
          <w:szCs w:val="18"/>
          <w:lang w:val="en-US"/>
        </w:rPr>
      </w:pPr>
    </w:p>
    <w:p w14:paraId="4FBD309A" w14:textId="3C08EE1F" w:rsidR="00C171FE" w:rsidRDefault="00C171FE" w:rsidP="00C171FE">
      <w:pPr>
        <w:jc w:val="right"/>
        <w:rPr>
          <w:lang w:val="en-US"/>
        </w:rPr>
      </w:pPr>
    </w:p>
    <w:p w14:paraId="3DA3FA1F" w14:textId="77777777" w:rsidR="00C171FE" w:rsidRPr="00C171FE" w:rsidRDefault="00C171FE" w:rsidP="00C171FE">
      <w:pPr>
        <w:jc w:val="right"/>
        <w:rPr>
          <w:lang w:val="en-US"/>
        </w:rPr>
      </w:pPr>
    </w:p>
    <w:p w14:paraId="3E3CECBC" w14:textId="2B456E02" w:rsidR="00C171FE" w:rsidRPr="00495A7D" w:rsidRDefault="00C171FE" w:rsidP="00C171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theme="minorHAnsi"/>
          <w:b/>
          <w:sz w:val="36"/>
          <w:szCs w:val="36"/>
        </w:rPr>
      </w:pPr>
      <w:r w:rsidRPr="00495A7D">
        <w:rPr>
          <w:rFonts w:cstheme="minorHAnsi"/>
          <w:b/>
          <w:sz w:val="36"/>
          <w:szCs w:val="36"/>
        </w:rPr>
        <w:t>PROFIL DE POSTE</w:t>
      </w:r>
    </w:p>
    <w:p w14:paraId="617B24C0" w14:textId="443F713B" w:rsidR="00C171FE" w:rsidRDefault="00C171FE"/>
    <w:p w14:paraId="766E11E0" w14:textId="77777777" w:rsidR="001E29FF" w:rsidRPr="00C171FE" w:rsidRDefault="001E29FF" w:rsidP="001E29FF">
      <w:pPr>
        <w:rPr>
          <w:rFonts w:cstheme="minorHAnsi"/>
          <w:i/>
          <w:color w:val="FF0000"/>
          <w:sz w:val="28"/>
          <w:szCs w:val="28"/>
        </w:rPr>
      </w:pPr>
      <w:r w:rsidRPr="00F91FA6">
        <w:rPr>
          <w:rFonts w:cstheme="minorHAnsi"/>
          <w:b/>
          <w:sz w:val="28"/>
          <w:szCs w:val="28"/>
        </w:rPr>
        <w:t xml:space="preserve">Poste PRAG / PRCE </w:t>
      </w:r>
    </w:p>
    <w:p w14:paraId="2DC4EABD" w14:textId="77777777" w:rsidR="001E29FF" w:rsidRDefault="001E29FF" w:rsidP="00C171FE">
      <w:pPr>
        <w:rPr>
          <w:rFonts w:cstheme="minorHAnsi"/>
          <w:b/>
          <w:sz w:val="28"/>
          <w:szCs w:val="28"/>
        </w:rPr>
      </w:pPr>
    </w:p>
    <w:p w14:paraId="2485E80C" w14:textId="3D2ACB45" w:rsidR="00C171FE" w:rsidRPr="00F91FA6" w:rsidRDefault="00C171FE" w:rsidP="00C171FE">
      <w:pPr>
        <w:rPr>
          <w:rFonts w:cstheme="minorHAnsi"/>
          <w:b/>
          <w:sz w:val="28"/>
          <w:szCs w:val="28"/>
        </w:rPr>
      </w:pPr>
      <w:r w:rsidRPr="00F91FA6">
        <w:rPr>
          <w:rFonts w:cstheme="minorHAnsi"/>
          <w:b/>
          <w:sz w:val="28"/>
          <w:szCs w:val="28"/>
        </w:rPr>
        <w:t>Intitulé du poste :</w:t>
      </w:r>
      <w:r w:rsidR="00C53DC5">
        <w:rPr>
          <w:rFonts w:cstheme="minorHAnsi"/>
          <w:b/>
          <w:sz w:val="28"/>
          <w:szCs w:val="28"/>
        </w:rPr>
        <w:t xml:space="preserve"> ECONOMIE et GESTION MARKETING/VENTE</w:t>
      </w:r>
    </w:p>
    <w:p w14:paraId="4023CEA7" w14:textId="3D983CA0" w:rsidR="00C171FE" w:rsidRPr="00F91FA6" w:rsidRDefault="00C171FE" w:rsidP="00C171FE">
      <w:pPr>
        <w:rPr>
          <w:rFonts w:cstheme="minorHAnsi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0"/>
        <w:gridCol w:w="4456"/>
      </w:tblGrid>
      <w:tr w:rsidR="00C171FE" w:rsidRPr="00F91FA6" w14:paraId="7481D53B" w14:textId="77777777" w:rsidTr="00276A26">
        <w:tc>
          <w:tcPr>
            <w:tcW w:w="5303" w:type="dxa"/>
          </w:tcPr>
          <w:p w14:paraId="38BBC2A5" w14:textId="6AEE1A52" w:rsidR="00C171FE" w:rsidRPr="00F91FA6" w:rsidRDefault="00C171FE" w:rsidP="00693957">
            <w:pPr>
              <w:rPr>
                <w:rFonts w:cstheme="minorHAnsi"/>
              </w:rPr>
            </w:pPr>
            <w:r>
              <w:rPr>
                <w:rFonts w:cstheme="minorHAnsi"/>
              </w:rPr>
              <w:t>Composante</w:t>
            </w:r>
            <w:r w:rsidRPr="00F91FA6">
              <w:rPr>
                <w:rFonts w:cstheme="minorHAnsi"/>
              </w:rPr>
              <w:t> :</w:t>
            </w:r>
            <w:r w:rsidR="00C53DC5">
              <w:rPr>
                <w:rFonts w:cstheme="minorHAnsi"/>
              </w:rPr>
              <w:t xml:space="preserve"> IUT de CERGY-PONTOISE</w:t>
            </w:r>
          </w:p>
        </w:tc>
        <w:tc>
          <w:tcPr>
            <w:tcW w:w="5303" w:type="dxa"/>
          </w:tcPr>
          <w:p w14:paraId="162715F3" w14:textId="05E0FEEF" w:rsidR="00C171FE" w:rsidRPr="00F91FA6" w:rsidRDefault="00C171FE" w:rsidP="00693957">
            <w:pPr>
              <w:rPr>
                <w:rFonts w:cstheme="minorHAnsi"/>
              </w:rPr>
            </w:pPr>
            <w:r w:rsidRPr="00F91FA6">
              <w:rPr>
                <w:rFonts w:cstheme="minorHAnsi"/>
              </w:rPr>
              <w:t xml:space="preserve">Site : </w:t>
            </w:r>
            <w:r w:rsidR="00276A26">
              <w:rPr>
                <w:rFonts w:cstheme="minorHAnsi"/>
              </w:rPr>
              <w:t>Saint—Martin (Neuville rentrée 2026)</w:t>
            </w:r>
          </w:p>
        </w:tc>
      </w:tr>
      <w:tr w:rsidR="00C171FE" w:rsidRPr="00F91FA6" w14:paraId="1C4379F2" w14:textId="77777777" w:rsidTr="00276A26">
        <w:tc>
          <w:tcPr>
            <w:tcW w:w="5303" w:type="dxa"/>
          </w:tcPr>
          <w:p w14:paraId="33DE1CFD" w14:textId="36E0EFCD" w:rsidR="00C53DC5" w:rsidRPr="00F91FA6" w:rsidRDefault="00C171FE" w:rsidP="00693957">
            <w:pPr>
              <w:rPr>
                <w:rFonts w:cstheme="minorHAnsi"/>
              </w:rPr>
            </w:pPr>
            <w:r w:rsidRPr="00F91FA6">
              <w:rPr>
                <w:rFonts w:cstheme="minorHAnsi"/>
              </w:rPr>
              <w:t xml:space="preserve">Département : </w:t>
            </w:r>
            <w:r w:rsidR="00C53DC5">
              <w:rPr>
                <w:rFonts w:cstheme="minorHAnsi"/>
              </w:rPr>
              <w:t>Technique</w:t>
            </w:r>
            <w:r w:rsidR="00125F55">
              <w:rPr>
                <w:rFonts w:cstheme="minorHAnsi"/>
              </w:rPr>
              <w:t>s</w:t>
            </w:r>
            <w:r w:rsidR="00C53DC5">
              <w:rPr>
                <w:rFonts w:cstheme="minorHAnsi"/>
              </w:rPr>
              <w:t xml:space="preserve"> de Commercialisation </w:t>
            </w:r>
          </w:p>
        </w:tc>
        <w:tc>
          <w:tcPr>
            <w:tcW w:w="5303" w:type="dxa"/>
          </w:tcPr>
          <w:p w14:paraId="6B0AE6C1" w14:textId="7F341F31" w:rsidR="00C171FE" w:rsidRPr="00C171FE" w:rsidRDefault="00C171FE" w:rsidP="00693957">
            <w:pPr>
              <w:rPr>
                <w:rFonts w:cstheme="minorHAnsi"/>
                <w:color w:val="FF0000"/>
              </w:rPr>
            </w:pPr>
            <w:r w:rsidRPr="00F91FA6">
              <w:rPr>
                <w:rFonts w:cstheme="minorHAnsi"/>
              </w:rPr>
              <w:t xml:space="preserve">Code Discipline : </w:t>
            </w:r>
            <w:r w:rsidR="00C53DC5">
              <w:rPr>
                <w:rFonts w:cstheme="minorHAnsi"/>
              </w:rPr>
              <w:t xml:space="preserve"> H8010 </w:t>
            </w:r>
            <w:r w:rsidR="00276A26">
              <w:rPr>
                <w:rFonts w:cstheme="minorHAnsi"/>
              </w:rPr>
              <w:t>Économie</w:t>
            </w:r>
            <w:r w:rsidR="00C53DC5">
              <w:rPr>
                <w:rFonts w:cstheme="minorHAnsi"/>
              </w:rPr>
              <w:t xml:space="preserve"> et Gestion</w:t>
            </w:r>
          </w:p>
        </w:tc>
      </w:tr>
      <w:tr w:rsidR="00C171FE" w:rsidRPr="00F91FA6" w14:paraId="03E029F4" w14:textId="77777777" w:rsidTr="00276A26">
        <w:tc>
          <w:tcPr>
            <w:tcW w:w="5303" w:type="dxa"/>
          </w:tcPr>
          <w:p w14:paraId="63A9E7E4" w14:textId="778C4F40" w:rsidR="00C171FE" w:rsidRPr="00F91FA6" w:rsidRDefault="00C171FE" w:rsidP="00693957">
            <w:pPr>
              <w:rPr>
                <w:rFonts w:cstheme="minorHAnsi"/>
              </w:rPr>
            </w:pPr>
            <w:r w:rsidRPr="00F91FA6">
              <w:rPr>
                <w:rFonts w:cstheme="minorHAnsi"/>
              </w:rPr>
              <w:t xml:space="preserve">Formation(s) ou diplôme(s) : </w:t>
            </w:r>
            <w:r w:rsidR="00C53DC5">
              <w:rPr>
                <w:rFonts w:cstheme="minorHAnsi"/>
              </w:rPr>
              <w:t>BUT Techniques de Commercialisation – Formation en Initial et en Alternance</w:t>
            </w:r>
          </w:p>
        </w:tc>
        <w:tc>
          <w:tcPr>
            <w:tcW w:w="5303" w:type="dxa"/>
          </w:tcPr>
          <w:p w14:paraId="083211C3" w14:textId="5512CC49" w:rsidR="00C171FE" w:rsidRPr="00F91FA6" w:rsidRDefault="00C171FE" w:rsidP="00693957">
            <w:pPr>
              <w:rPr>
                <w:rFonts w:cstheme="minorHAnsi"/>
              </w:rPr>
            </w:pPr>
            <w:r>
              <w:rPr>
                <w:rFonts w:cstheme="minorHAnsi"/>
              </w:rPr>
              <w:t>Etat du poste :</w:t>
            </w:r>
            <w:r w:rsidR="00C53DC5">
              <w:rPr>
                <w:rFonts w:cstheme="minorHAnsi"/>
              </w:rPr>
              <w:t xml:space="preserve"> VACANT</w:t>
            </w:r>
          </w:p>
        </w:tc>
      </w:tr>
    </w:tbl>
    <w:p w14:paraId="49B62D63" w14:textId="77777777" w:rsidR="00C171FE" w:rsidRPr="00F91FA6" w:rsidRDefault="00C171FE" w:rsidP="00C171FE">
      <w:pPr>
        <w:rPr>
          <w:rFonts w:cstheme="minorHAnsi"/>
        </w:rPr>
      </w:pPr>
    </w:p>
    <w:p w14:paraId="6CF80E32" w14:textId="20D61357" w:rsidR="00C171FE" w:rsidRDefault="00C171FE" w:rsidP="00C171FE">
      <w:pPr>
        <w:pStyle w:val="Titre2"/>
        <w:pBdr>
          <w:bottom w:val="single" w:sz="6" w:space="1" w:color="auto"/>
        </w:pBdr>
        <w:spacing w:before="0"/>
        <w:rPr>
          <w:rFonts w:asciiTheme="minorHAnsi" w:hAnsiTheme="minorHAnsi" w:cstheme="minorHAnsi"/>
          <w:sz w:val="28"/>
          <w:szCs w:val="28"/>
        </w:rPr>
      </w:pPr>
      <w:r w:rsidRPr="00F91FA6">
        <w:rPr>
          <w:rFonts w:asciiTheme="minorHAnsi" w:hAnsiTheme="minorHAnsi" w:cstheme="minorHAnsi"/>
          <w:sz w:val="28"/>
          <w:szCs w:val="28"/>
        </w:rPr>
        <w:t>Profil enseignement :</w:t>
      </w:r>
    </w:p>
    <w:p w14:paraId="1B2D82F2" w14:textId="3C052D6B" w:rsidR="00C171FE" w:rsidRPr="00F8313D" w:rsidRDefault="00C171FE" w:rsidP="00276A26">
      <w:pPr>
        <w:jc w:val="both"/>
        <w:rPr>
          <w:sz w:val="11"/>
          <w:szCs w:val="11"/>
          <w:lang w:eastAsia="fr-FR"/>
        </w:rPr>
      </w:pPr>
    </w:p>
    <w:p w14:paraId="5F7ED970" w14:textId="6AD85E7F" w:rsidR="00C25455" w:rsidRPr="00276A26" w:rsidRDefault="00C53DC5" w:rsidP="00F8313D">
      <w:pPr>
        <w:pStyle w:val="Paragraphedeliste"/>
        <w:numPr>
          <w:ilvl w:val="0"/>
          <w:numId w:val="3"/>
        </w:numPr>
        <w:spacing w:before="40" w:line="240" w:lineRule="auto"/>
        <w:ind w:left="714" w:hanging="357"/>
        <w:jc w:val="both"/>
        <w:rPr>
          <w:sz w:val="21"/>
          <w:szCs w:val="21"/>
        </w:rPr>
      </w:pPr>
      <w:r w:rsidRPr="00276A26">
        <w:rPr>
          <w:sz w:val="21"/>
          <w:szCs w:val="21"/>
        </w:rPr>
        <w:t xml:space="preserve">La personne recrutée devra effectuer un service minimum annuel de 384 heures équivalent TD </w:t>
      </w:r>
      <w:r w:rsidR="00997D66">
        <w:rPr>
          <w:sz w:val="21"/>
          <w:szCs w:val="21"/>
        </w:rPr>
        <w:t>(</w:t>
      </w:r>
      <w:r w:rsidR="00F8313D">
        <w:rPr>
          <w:sz w:val="21"/>
          <w:szCs w:val="21"/>
        </w:rPr>
        <w:t>h</w:t>
      </w:r>
      <w:r w:rsidR="00997D66">
        <w:rPr>
          <w:sz w:val="21"/>
          <w:szCs w:val="21"/>
        </w:rPr>
        <w:t>eures complémentaire</w:t>
      </w:r>
      <w:r w:rsidR="00F8313D">
        <w:rPr>
          <w:sz w:val="21"/>
          <w:szCs w:val="21"/>
        </w:rPr>
        <w:t>s</w:t>
      </w:r>
      <w:r w:rsidR="00997D66">
        <w:rPr>
          <w:sz w:val="21"/>
          <w:szCs w:val="21"/>
        </w:rPr>
        <w:t xml:space="preserve"> </w:t>
      </w:r>
      <w:r w:rsidR="00F8313D">
        <w:rPr>
          <w:sz w:val="21"/>
          <w:szCs w:val="21"/>
        </w:rPr>
        <w:t>possibles</w:t>
      </w:r>
      <w:r w:rsidR="00997D66">
        <w:rPr>
          <w:sz w:val="21"/>
          <w:szCs w:val="21"/>
        </w:rPr>
        <w:t xml:space="preserve">) </w:t>
      </w:r>
      <w:r w:rsidRPr="00276A26">
        <w:rPr>
          <w:sz w:val="21"/>
          <w:szCs w:val="21"/>
        </w:rPr>
        <w:t xml:space="preserve">en BUT TC, </w:t>
      </w:r>
      <w:r w:rsidR="00F8313D">
        <w:rPr>
          <w:sz w:val="21"/>
          <w:szCs w:val="21"/>
        </w:rPr>
        <w:t>les compétences d’enseignement recherchées sont principalement</w:t>
      </w:r>
      <w:r w:rsidRPr="00276A26">
        <w:rPr>
          <w:sz w:val="21"/>
          <w:szCs w:val="21"/>
        </w:rPr>
        <w:t xml:space="preserve"> dans les </w:t>
      </w:r>
      <w:r w:rsidRPr="00C27533">
        <w:rPr>
          <w:b/>
          <w:bCs/>
          <w:sz w:val="21"/>
          <w:szCs w:val="21"/>
        </w:rPr>
        <w:t>domaines du marketing et de la vente</w:t>
      </w:r>
      <w:r w:rsidRPr="00276A26">
        <w:rPr>
          <w:sz w:val="21"/>
          <w:szCs w:val="21"/>
        </w:rPr>
        <w:t>.</w:t>
      </w:r>
    </w:p>
    <w:p w14:paraId="398371E1" w14:textId="7E71AAE4" w:rsidR="00276A26" w:rsidRPr="00276A26" w:rsidRDefault="00276A26" w:rsidP="00F8313D">
      <w:pPr>
        <w:pStyle w:val="Paragraphedeliste"/>
        <w:numPr>
          <w:ilvl w:val="0"/>
          <w:numId w:val="3"/>
        </w:numPr>
        <w:spacing w:before="40" w:line="240" w:lineRule="auto"/>
        <w:ind w:left="714" w:hanging="357"/>
        <w:jc w:val="both"/>
        <w:rPr>
          <w:sz w:val="21"/>
          <w:szCs w:val="21"/>
        </w:rPr>
      </w:pPr>
      <w:r w:rsidRPr="00276A26">
        <w:rPr>
          <w:sz w:val="21"/>
          <w:szCs w:val="21"/>
        </w:rPr>
        <w:t>Le poste aura une coloration en commerce international, et la possibilité de faire des cours en anglais serait très apprécié</w:t>
      </w:r>
      <w:r w:rsidR="00C27533">
        <w:rPr>
          <w:sz w:val="21"/>
          <w:szCs w:val="21"/>
        </w:rPr>
        <w:t>e</w:t>
      </w:r>
      <w:r w:rsidR="00641FA9">
        <w:rPr>
          <w:sz w:val="21"/>
          <w:szCs w:val="21"/>
        </w:rPr>
        <w:t>.</w:t>
      </w:r>
    </w:p>
    <w:p w14:paraId="23B93668" w14:textId="10EF57CB" w:rsidR="00C25455" w:rsidRPr="00276A26" w:rsidRDefault="00C25455" w:rsidP="00F8313D">
      <w:pPr>
        <w:pStyle w:val="Paragraphedeliste"/>
        <w:numPr>
          <w:ilvl w:val="0"/>
          <w:numId w:val="3"/>
        </w:numPr>
        <w:spacing w:before="40" w:line="240" w:lineRule="auto"/>
        <w:ind w:left="714" w:hanging="357"/>
        <w:jc w:val="both"/>
        <w:rPr>
          <w:sz w:val="21"/>
          <w:szCs w:val="21"/>
        </w:rPr>
      </w:pPr>
      <w:r w:rsidRPr="00276A26">
        <w:rPr>
          <w:sz w:val="21"/>
          <w:szCs w:val="21"/>
        </w:rPr>
        <w:t>Il pourra être demandé des interventions en particulier dans les enseignements suivants, cette liste étant non restrictive au regard des compétences de la personne recrutée</w:t>
      </w:r>
      <w:r w:rsidR="00276A26">
        <w:rPr>
          <w:sz w:val="21"/>
          <w:szCs w:val="21"/>
        </w:rPr>
        <w:t xml:space="preserve"> et des besoins du département</w:t>
      </w:r>
      <w:r w:rsidRPr="00276A26">
        <w:rPr>
          <w:sz w:val="21"/>
          <w:szCs w:val="21"/>
        </w:rPr>
        <w:t xml:space="preserve"> : </w:t>
      </w:r>
    </w:p>
    <w:p w14:paraId="02745FE5" w14:textId="3E47D34F" w:rsidR="00641FA9" w:rsidRPr="00641FA9" w:rsidRDefault="00C53DC5" w:rsidP="00641FA9">
      <w:pPr>
        <w:pStyle w:val="Paragraphedeliste"/>
        <w:numPr>
          <w:ilvl w:val="1"/>
          <w:numId w:val="3"/>
        </w:numPr>
        <w:jc w:val="both"/>
        <w:rPr>
          <w:sz w:val="20"/>
          <w:szCs w:val="20"/>
        </w:rPr>
      </w:pPr>
      <w:r w:rsidRPr="00F8313D">
        <w:rPr>
          <w:sz w:val="20"/>
          <w:szCs w:val="20"/>
        </w:rPr>
        <w:t xml:space="preserve"> </w:t>
      </w:r>
      <w:r w:rsidR="00C27533">
        <w:rPr>
          <w:sz w:val="20"/>
          <w:szCs w:val="20"/>
        </w:rPr>
        <w:t xml:space="preserve">Différents modules de </w:t>
      </w:r>
      <w:r w:rsidR="00C25455" w:rsidRPr="00F8313D">
        <w:rPr>
          <w:sz w:val="20"/>
          <w:szCs w:val="20"/>
        </w:rPr>
        <w:t>Marketin</w:t>
      </w:r>
      <w:r w:rsidR="00C27533">
        <w:rPr>
          <w:sz w:val="20"/>
          <w:szCs w:val="20"/>
        </w:rPr>
        <w:t>g dont à l’</w:t>
      </w:r>
      <w:r w:rsidR="008105C7" w:rsidRPr="00F8313D">
        <w:rPr>
          <w:sz w:val="20"/>
          <w:szCs w:val="20"/>
        </w:rPr>
        <w:t>international</w:t>
      </w:r>
      <w:r w:rsidR="00276A26" w:rsidRPr="00F8313D">
        <w:rPr>
          <w:sz w:val="20"/>
          <w:szCs w:val="20"/>
        </w:rPr>
        <w:t>, stratégie et veille à l’international</w:t>
      </w:r>
    </w:p>
    <w:p w14:paraId="7F8E9C9E" w14:textId="6E5C6768" w:rsidR="00C25455" w:rsidRPr="00F8313D" w:rsidRDefault="00403BC7" w:rsidP="00276A26">
      <w:pPr>
        <w:pStyle w:val="Paragraphedeliste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Ressources </w:t>
      </w:r>
      <w:r w:rsidR="00C25455" w:rsidRPr="00F8313D">
        <w:rPr>
          <w:sz w:val="20"/>
          <w:szCs w:val="20"/>
        </w:rPr>
        <w:t xml:space="preserve">Vente : </w:t>
      </w:r>
      <w:r w:rsidR="008105C7" w:rsidRPr="00F8313D">
        <w:rPr>
          <w:sz w:val="20"/>
          <w:szCs w:val="20"/>
        </w:rPr>
        <w:t>Prospection</w:t>
      </w:r>
      <w:r w:rsidR="00C27533">
        <w:rPr>
          <w:sz w:val="20"/>
          <w:szCs w:val="20"/>
        </w:rPr>
        <w:t xml:space="preserve">, négociation et entretiens, </w:t>
      </w:r>
      <w:r w:rsidR="008105C7" w:rsidRPr="00F8313D">
        <w:rPr>
          <w:sz w:val="20"/>
          <w:szCs w:val="20"/>
        </w:rPr>
        <w:t xml:space="preserve"> et entretiens de vente, négociation y compris en contexte</w:t>
      </w:r>
      <w:r w:rsidR="00125F55">
        <w:rPr>
          <w:sz w:val="20"/>
          <w:szCs w:val="20"/>
        </w:rPr>
        <w:t>s</w:t>
      </w:r>
      <w:r w:rsidR="008105C7" w:rsidRPr="00F8313D">
        <w:rPr>
          <w:sz w:val="20"/>
          <w:szCs w:val="20"/>
        </w:rPr>
        <w:t xml:space="preserve"> spécifiques</w:t>
      </w:r>
      <w:r w:rsidR="00276A26" w:rsidRPr="00F8313D">
        <w:rPr>
          <w:sz w:val="20"/>
          <w:szCs w:val="20"/>
        </w:rPr>
        <w:t xml:space="preserve"> et à l’international, Techniques du commerce international</w:t>
      </w:r>
    </w:p>
    <w:p w14:paraId="1679010E" w14:textId="765FFD8C" w:rsidR="00276A26" w:rsidRPr="00F8313D" w:rsidRDefault="00276A26" w:rsidP="00276A26">
      <w:pPr>
        <w:pStyle w:val="Paragraphedeliste"/>
        <w:numPr>
          <w:ilvl w:val="1"/>
          <w:numId w:val="3"/>
        </w:numPr>
        <w:jc w:val="both"/>
        <w:rPr>
          <w:sz w:val="20"/>
          <w:szCs w:val="20"/>
        </w:rPr>
      </w:pPr>
      <w:r w:rsidRPr="00F8313D">
        <w:rPr>
          <w:sz w:val="20"/>
          <w:szCs w:val="20"/>
        </w:rPr>
        <w:t>Management interculturel</w:t>
      </w:r>
    </w:p>
    <w:p w14:paraId="42032596" w14:textId="2ED8ECE5" w:rsidR="00641FA9" w:rsidRPr="00E475BF" w:rsidRDefault="00276A26" w:rsidP="00E475BF">
      <w:pPr>
        <w:pStyle w:val="Paragraphedeliste"/>
        <w:numPr>
          <w:ilvl w:val="1"/>
          <w:numId w:val="3"/>
        </w:numPr>
        <w:jc w:val="both"/>
        <w:rPr>
          <w:sz w:val="20"/>
          <w:szCs w:val="20"/>
        </w:rPr>
      </w:pPr>
      <w:r w:rsidRPr="00F8313D">
        <w:rPr>
          <w:sz w:val="20"/>
          <w:szCs w:val="20"/>
        </w:rPr>
        <w:t>SAE orientées à l’international et/ou en vente, éventuellement jeu d’entreprise</w:t>
      </w:r>
      <w:r w:rsidR="00E475BF">
        <w:rPr>
          <w:sz w:val="20"/>
          <w:szCs w:val="20"/>
        </w:rPr>
        <w:t xml:space="preserve">, </w:t>
      </w:r>
      <w:r w:rsidRPr="00E475BF">
        <w:rPr>
          <w:sz w:val="20"/>
          <w:szCs w:val="20"/>
        </w:rPr>
        <w:t>Portfolio</w:t>
      </w:r>
    </w:p>
    <w:p w14:paraId="682D8CDC" w14:textId="40F254DB" w:rsidR="00E475BF" w:rsidRPr="001F74D3" w:rsidRDefault="00E475BF" w:rsidP="00641FA9">
      <w:pPr>
        <w:pStyle w:val="Paragraphedeliste"/>
        <w:numPr>
          <w:ilvl w:val="1"/>
          <w:numId w:val="3"/>
        </w:numPr>
        <w:jc w:val="both"/>
        <w:rPr>
          <w:sz w:val="21"/>
          <w:szCs w:val="21"/>
        </w:rPr>
      </w:pPr>
      <w:r>
        <w:rPr>
          <w:sz w:val="20"/>
          <w:szCs w:val="20"/>
        </w:rPr>
        <w:t>Possibilité d’interventions dans les modules de marketing digital</w:t>
      </w:r>
    </w:p>
    <w:p w14:paraId="7721F1F2" w14:textId="0FF2E1CC" w:rsidR="00276A26" w:rsidRPr="00997D66" w:rsidRDefault="00276A26" w:rsidP="00086062">
      <w:pPr>
        <w:pStyle w:val="Corpsdetexte"/>
        <w:tabs>
          <w:tab w:val="left" w:pos="1540"/>
        </w:tabs>
        <w:spacing w:beforeLines="40" w:before="96"/>
        <w:jc w:val="both"/>
        <w:rPr>
          <w:sz w:val="21"/>
          <w:szCs w:val="21"/>
        </w:rPr>
      </w:pPr>
      <w:r w:rsidRPr="00997D66">
        <w:rPr>
          <w:sz w:val="21"/>
          <w:szCs w:val="21"/>
        </w:rPr>
        <w:t>Le candidat</w:t>
      </w:r>
      <w:r w:rsidRPr="00997D66">
        <w:rPr>
          <w:spacing w:val="-4"/>
          <w:sz w:val="21"/>
          <w:szCs w:val="21"/>
        </w:rPr>
        <w:t xml:space="preserve"> </w:t>
      </w:r>
      <w:r w:rsidRPr="00997D66">
        <w:rPr>
          <w:sz w:val="21"/>
          <w:szCs w:val="21"/>
        </w:rPr>
        <w:t>est</w:t>
      </w:r>
      <w:r w:rsidRPr="00997D66">
        <w:rPr>
          <w:spacing w:val="-3"/>
          <w:sz w:val="21"/>
          <w:szCs w:val="21"/>
        </w:rPr>
        <w:t xml:space="preserve"> </w:t>
      </w:r>
      <w:r w:rsidRPr="00997D66">
        <w:rPr>
          <w:sz w:val="21"/>
          <w:szCs w:val="21"/>
        </w:rPr>
        <w:t>invité à</w:t>
      </w:r>
      <w:r w:rsidRPr="00997D66">
        <w:rPr>
          <w:spacing w:val="-3"/>
          <w:sz w:val="21"/>
          <w:szCs w:val="21"/>
        </w:rPr>
        <w:t xml:space="preserve"> </w:t>
      </w:r>
      <w:r w:rsidRPr="00997D66">
        <w:rPr>
          <w:sz w:val="21"/>
          <w:szCs w:val="21"/>
        </w:rPr>
        <w:t>consulter</w:t>
      </w:r>
      <w:r w:rsidRPr="00997D66">
        <w:rPr>
          <w:spacing w:val="-1"/>
          <w:sz w:val="21"/>
          <w:szCs w:val="21"/>
        </w:rPr>
        <w:t xml:space="preserve"> </w:t>
      </w:r>
      <w:r w:rsidRPr="00997D66">
        <w:rPr>
          <w:sz w:val="21"/>
          <w:szCs w:val="21"/>
        </w:rPr>
        <w:t>le</w:t>
      </w:r>
      <w:r w:rsidRPr="00997D66">
        <w:rPr>
          <w:spacing w:val="-3"/>
          <w:sz w:val="21"/>
          <w:szCs w:val="21"/>
        </w:rPr>
        <w:t xml:space="preserve"> </w:t>
      </w:r>
      <w:r w:rsidRPr="00997D66">
        <w:rPr>
          <w:sz w:val="21"/>
          <w:szCs w:val="21"/>
        </w:rPr>
        <w:t>Programme</w:t>
      </w:r>
      <w:r w:rsidRPr="00997D66">
        <w:rPr>
          <w:spacing w:val="-3"/>
          <w:sz w:val="21"/>
          <w:szCs w:val="21"/>
        </w:rPr>
        <w:t xml:space="preserve"> </w:t>
      </w:r>
      <w:r w:rsidRPr="00997D66">
        <w:rPr>
          <w:sz w:val="21"/>
          <w:szCs w:val="21"/>
        </w:rPr>
        <w:t>National</w:t>
      </w:r>
      <w:r w:rsidRPr="00997D66">
        <w:rPr>
          <w:spacing w:val="-1"/>
          <w:sz w:val="21"/>
          <w:szCs w:val="21"/>
        </w:rPr>
        <w:t xml:space="preserve"> </w:t>
      </w:r>
      <w:r w:rsidRPr="00997D66">
        <w:rPr>
          <w:sz w:val="21"/>
          <w:szCs w:val="21"/>
        </w:rPr>
        <w:t>(PN)</w:t>
      </w:r>
      <w:r w:rsidRPr="00997D66">
        <w:rPr>
          <w:spacing w:val="-4"/>
          <w:sz w:val="21"/>
          <w:szCs w:val="21"/>
        </w:rPr>
        <w:t xml:space="preserve"> BUT </w:t>
      </w:r>
      <w:r w:rsidRPr="00997D66">
        <w:rPr>
          <w:sz w:val="21"/>
          <w:szCs w:val="21"/>
        </w:rPr>
        <w:t>TC</w:t>
      </w:r>
      <w:r w:rsidRPr="00997D66">
        <w:rPr>
          <w:spacing w:val="-2"/>
          <w:sz w:val="21"/>
          <w:szCs w:val="21"/>
        </w:rPr>
        <w:t xml:space="preserve"> </w:t>
      </w:r>
      <w:r w:rsidRPr="00997D66">
        <w:rPr>
          <w:sz w:val="21"/>
          <w:szCs w:val="21"/>
        </w:rPr>
        <w:t xml:space="preserve">du 26 mai 2022. </w:t>
      </w:r>
    </w:p>
    <w:p w14:paraId="291BC0C4" w14:textId="396468AA" w:rsidR="00997D66" w:rsidRPr="00997D66" w:rsidRDefault="00997D66" w:rsidP="00086062">
      <w:pPr>
        <w:spacing w:beforeLines="40" w:before="96"/>
        <w:rPr>
          <w:rFonts w:cstheme="minorHAnsi"/>
          <w:sz w:val="21"/>
          <w:szCs w:val="21"/>
        </w:rPr>
      </w:pPr>
      <w:r w:rsidRPr="00997D66">
        <w:rPr>
          <w:rFonts w:cstheme="minorHAnsi"/>
          <w:sz w:val="21"/>
          <w:szCs w:val="21"/>
        </w:rPr>
        <w:t>Une bonne connaissance du BUT et de l’approche par compétence</w:t>
      </w:r>
      <w:r w:rsidR="00425227">
        <w:rPr>
          <w:rFonts w:cstheme="minorHAnsi"/>
          <w:sz w:val="21"/>
          <w:szCs w:val="21"/>
        </w:rPr>
        <w:t>s</w:t>
      </w:r>
      <w:r w:rsidRPr="00997D66">
        <w:rPr>
          <w:rFonts w:cstheme="minorHAnsi"/>
          <w:sz w:val="21"/>
          <w:szCs w:val="21"/>
        </w:rPr>
        <w:t xml:space="preserve"> est impérative pour ce poste.</w:t>
      </w:r>
      <w:r w:rsidR="00F8313D">
        <w:rPr>
          <w:rFonts w:cstheme="minorHAnsi"/>
          <w:sz w:val="21"/>
          <w:szCs w:val="21"/>
        </w:rPr>
        <w:t xml:space="preserve"> Une expérience en IUT serait un plus</w:t>
      </w:r>
      <w:r w:rsidR="00641FA9">
        <w:rPr>
          <w:rFonts w:cstheme="minorHAnsi"/>
          <w:sz w:val="21"/>
          <w:szCs w:val="21"/>
        </w:rPr>
        <w:t xml:space="preserve"> ainsi des compétences en marketing digital</w:t>
      </w:r>
      <w:r w:rsidR="00D2293B">
        <w:rPr>
          <w:rFonts w:cstheme="minorHAnsi"/>
          <w:sz w:val="21"/>
          <w:szCs w:val="21"/>
        </w:rPr>
        <w:t xml:space="preserve">. </w:t>
      </w:r>
    </w:p>
    <w:p w14:paraId="31F5F0D7" w14:textId="20BB4500" w:rsidR="00276A26" w:rsidRPr="00086062" w:rsidRDefault="00276A26" w:rsidP="00086062">
      <w:pPr>
        <w:pStyle w:val="Corpsdetexte"/>
        <w:tabs>
          <w:tab w:val="left" w:pos="1540"/>
        </w:tabs>
        <w:spacing w:beforeLines="40" w:before="96"/>
        <w:ind w:left="-142" w:right="-6"/>
        <w:jc w:val="both"/>
        <w:rPr>
          <w:sz w:val="21"/>
          <w:szCs w:val="21"/>
        </w:rPr>
      </w:pPr>
      <w:r w:rsidRPr="00997D66">
        <w:rPr>
          <w:sz w:val="21"/>
          <w:szCs w:val="21"/>
        </w:rPr>
        <w:t>La progression est construite par objectifs. L’enseignement est dispensé en approche par compétences</w:t>
      </w:r>
      <w:r w:rsidR="00641FA9">
        <w:rPr>
          <w:sz w:val="21"/>
          <w:szCs w:val="21"/>
        </w:rPr>
        <w:t>, sous forme de pédagogie de projet</w:t>
      </w:r>
      <w:r w:rsidRPr="00997D66">
        <w:rPr>
          <w:sz w:val="21"/>
          <w:szCs w:val="21"/>
        </w:rPr>
        <w:t xml:space="preserve">, </w:t>
      </w:r>
      <w:r w:rsidR="00641FA9">
        <w:rPr>
          <w:sz w:val="21"/>
          <w:szCs w:val="21"/>
        </w:rPr>
        <w:t>avec des</w:t>
      </w:r>
      <w:r w:rsidRPr="00997D66">
        <w:rPr>
          <w:sz w:val="21"/>
          <w:szCs w:val="21"/>
        </w:rPr>
        <w:t xml:space="preserve"> cours magistraux, travaux dirigés, travaux pratiques et de situations d’apprentissage et d’évaluation (SAE). Un portfolio accompagne les étudiants.</w:t>
      </w:r>
    </w:p>
    <w:p w14:paraId="0966CB5E" w14:textId="73A81B0E" w:rsidR="00997D66" w:rsidRPr="00997D66" w:rsidRDefault="00997D66" w:rsidP="00086062">
      <w:pPr>
        <w:tabs>
          <w:tab w:val="left" w:pos="1181"/>
        </w:tabs>
        <w:spacing w:beforeLines="40" w:before="96"/>
        <w:ind w:left="-142" w:right="-6"/>
        <w:jc w:val="both"/>
        <w:rPr>
          <w:sz w:val="21"/>
          <w:szCs w:val="21"/>
        </w:rPr>
      </w:pPr>
      <w:r w:rsidRPr="00997D66">
        <w:rPr>
          <w:sz w:val="21"/>
          <w:szCs w:val="21"/>
        </w:rPr>
        <w:t>L’ensemble des interventions pourra se faire aussi bien en formation initiale qu’en alternance. Une connaissance des outils numérique</w:t>
      </w:r>
      <w:r w:rsidR="00E475BF">
        <w:rPr>
          <w:sz w:val="21"/>
          <w:szCs w:val="21"/>
        </w:rPr>
        <w:t>s et</w:t>
      </w:r>
      <w:r w:rsidRPr="00997D66">
        <w:rPr>
          <w:sz w:val="21"/>
          <w:szCs w:val="21"/>
        </w:rPr>
        <w:t xml:space="preserve"> favorisant l’enseignement à distance est souhaitée. L’investissement dans les projets d’équipe est encouragé.</w:t>
      </w:r>
    </w:p>
    <w:p w14:paraId="0015659C" w14:textId="1322D39C" w:rsidR="00997D66" w:rsidRPr="00997D66" w:rsidRDefault="00997D66" w:rsidP="00086062">
      <w:pPr>
        <w:tabs>
          <w:tab w:val="left" w:pos="1181"/>
        </w:tabs>
        <w:spacing w:beforeLines="40" w:before="96"/>
        <w:ind w:left="-142" w:right="-6"/>
        <w:jc w:val="both"/>
        <w:rPr>
          <w:sz w:val="21"/>
          <w:szCs w:val="21"/>
        </w:rPr>
      </w:pPr>
      <w:r w:rsidRPr="00997D66">
        <w:rPr>
          <w:sz w:val="21"/>
          <w:szCs w:val="21"/>
        </w:rPr>
        <w:t>La participation au suivi des stages ou des alternants de 1</w:t>
      </w:r>
      <w:r w:rsidRPr="00997D66">
        <w:rPr>
          <w:sz w:val="21"/>
          <w:szCs w:val="21"/>
          <w:vertAlign w:val="superscript"/>
        </w:rPr>
        <w:t>ère</w:t>
      </w:r>
      <w:r w:rsidRPr="00997D66">
        <w:rPr>
          <w:sz w:val="21"/>
          <w:szCs w:val="21"/>
        </w:rPr>
        <w:t>, 2</w:t>
      </w:r>
      <w:r w:rsidRPr="00997D66">
        <w:rPr>
          <w:sz w:val="21"/>
          <w:szCs w:val="21"/>
          <w:vertAlign w:val="superscript"/>
        </w:rPr>
        <w:t>ème</w:t>
      </w:r>
      <w:r w:rsidRPr="00997D66">
        <w:rPr>
          <w:sz w:val="21"/>
          <w:szCs w:val="21"/>
        </w:rPr>
        <w:t xml:space="preserve"> et/ou 3</w:t>
      </w:r>
      <w:r w:rsidRPr="00997D66">
        <w:rPr>
          <w:sz w:val="21"/>
          <w:szCs w:val="21"/>
          <w:vertAlign w:val="superscript"/>
        </w:rPr>
        <w:t>ième</w:t>
      </w:r>
      <w:r w:rsidRPr="00997D66">
        <w:rPr>
          <w:sz w:val="21"/>
          <w:szCs w:val="21"/>
        </w:rPr>
        <w:t xml:space="preserve"> année est indispensable : suivi de l’étudiant, visites en entreprise</w:t>
      </w:r>
      <w:r w:rsidR="00E475BF">
        <w:rPr>
          <w:sz w:val="21"/>
          <w:szCs w:val="21"/>
        </w:rPr>
        <w:t>s</w:t>
      </w:r>
      <w:r w:rsidRPr="00997D66">
        <w:rPr>
          <w:sz w:val="21"/>
          <w:szCs w:val="21"/>
        </w:rPr>
        <w:t>, corrections des rapports</w:t>
      </w:r>
      <w:r w:rsidRPr="00997D66">
        <w:rPr>
          <w:spacing w:val="-3"/>
          <w:sz w:val="21"/>
          <w:szCs w:val="21"/>
        </w:rPr>
        <w:t xml:space="preserve"> </w:t>
      </w:r>
      <w:r w:rsidRPr="00997D66">
        <w:rPr>
          <w:sz w:val="21"/>
          <w:szCs w:val="21"/>
        </w:rPr>
        <w:t>et participation</w:t>
      </w:r>
      <w:r w:rsidRPr="00997D66">
        <w:rPr>
          <w:spacing w:val="-2"/>
          <w:sz w:val="21"/>
          <w:szCs w:val="21"/>
        </w:rPr>
        <w:t xml:space="preserve"> </w:t>
      </w:r>
      <w:r w:rsidRPr="00997D66">
        <w:rPr>
          <w:sz w:val="21"/>
          <w:szCs w:val="21"/>
        </w:rPr>
        <w:t>aux</w:t>
      </w:r>
      <w:r w:rsidRPr="00997D66">
        <w:rPr>
          <w:spacing w:val="-1"/>
          <w:sz w:val="21"/>
          <w:szCs w:val="21"/>
        </w:rPr>
        <w:t xml:space="preserve"> </w:t>
      </w:r>
      <w:r w:rsidRPr="00997D66">
        <w:rPr>
          <w:sz w:val="21"/>
          <w:szCs w:val="21"/>
        </w:rPr>
        <w:t>jurys</w:t>
      </w:r>
      <w:r w:rsidRPr="00997D66">
        <w:rPr>
          <w:spacing w:val="-3"/>
          <w:sz w:val="21"/>
          <w:szCs w:val="21"/>
        </w:rPr>
        <w:t xml:space="preserve"> </w:t>
      </w:r>
      <w:r w:rsidRPr="00997D66">
        <w:rPr>
          <w:sz w:val="21"/>
          <w:szCs w:val="21"/>
        </w:rPr>
        <w:t>de soutenances</w:t>
      </w:r>
      <w:r w:rsidRPr="00997D66">
        <w:rPr>
          <w:spacing w:val="-2"/>
          <w:sz w:val="21"/>
          <w:szCs w:val="21"/>
        </w:rPr>
        <w:t xml:space="preserve"> </w:t>
      </w:r>
      <w:r w:rsidRPr="00997D66">
        <w:rPr>
          <w:sz w:val="21"/>
          <w:szCs w:val="21"/>
        </w:rPr>
        <w:t>orales.</w:t>
      </w:r>
    </w:p>
    <w:p w14:paraId="161AFC40" w14:textId="167D1778" w:rsidR="00276A26" w:rsidRPr="00997D66" w:rsidRDefault="00997D66" w:rsidP="00086062">
      <w:pPr>
        <w:tabs>
          <w:tab w:val="left" w:pos="1181"/>
        </w:tabs>
        <w:spacing w:beforeLines="40" w:before="96"/>
        <w:ind w:left="-142" w:right="-6"/>
        <w:jc w:val="both"/>
        <w:rPr>
          <w:sz w:val="21"/>
          <w:szCs w:val="21"/>
        </w:rPr>
      </w:pPr>
      <w:r w:rsidRPr="00997D66">
        <w:rPr>
          <w:sz w:val="21"/>
          <w:szCs w:val="21"/>
        </w:rPr>
        <w:t>La personne recrutée accomplira l</w:t>
      </w:r>
      <w:r w:rsidR="00276A26" w:rsidRPr="00997D66">
        <w:rPr>
          <w:sz w:val="21"/>
          <w:szCs w:val="21"/>
        </w:rPr>
        <w:t xml:space="preserve">es tâches courantes liées à sa mission d’enseignant comprenant entre autres : correction de copies, surveillance, </w:t>
      </w:r>
      <w:r w:rsidR="00F8313D">
        <w:rPr>
          <w:sz w:val="21"/>
          <w:szCs w:val="21"/>
        </w:rPr>
        <w:t xml:space="preserve">saisie des notes, </w:t>
      </w:r>
      <w:r w:rsidR="00276A26" w:rsidRPr="00997D66">
        <w:rPr>
          <w:sz w:val="21"/>
          <w:szCs w:val="21"/>
        </w:rPr>
        <w:t xml:space="preserve">participation </w:t>
      </w:r>
      <w:r w:rsidR="00F8313D">
        <w:rPr>
          <w:sz w:val="21"/>
          <w:szCs w:val="21"/>
        </w:rPr>
        <w:t xml:space="preserve">aux soutenances, </w:t>
      </w:r>
      <w:r w:rsidR="00276A26" w:rsidRPr="00997D66">
        <w:rPr>
          <w:sz w:val="21"/>
          <w:szCs w:val="21"/>
        </w:rPr>
        <w:t>aux pré-jury</w:t>
      </w:r>
      <w:r w:rsidR="00F8313D">
        <w:rPr>
          <w:sz w:val="21"/>
          <w:szCs w:val="21"/>
        </w:rPr>
        <w:t>s</w:t>
      </w:r>
      <w:r w:rsidR="00276A26" w:rsidRPr="00997D66">
        <w:rPr>
          <w:sz w:val="21"/>
          <w:szCs w:val="21"/>
        </w:rPr>
        <w:t xml:space="preserve"> et jury</w:t>
      </w:r>
      <w:r w:rsidR="00F8313D">
        <w:rPr>
          <w:sz w:val="21"/>
          <w:szCs w:val="21"/>
        </w:rPr>
        <w:t>s</w:t>
      </w:r>
      <w:r w:rsidR="00276A26" w:rsidRPr="00997D66">
        <w:rPr>
          <w:sz w:val="21"/>
          <w:szCs w:val="21"/>
        </w:rPr>
        <w:t>.</w:t>
      </w:r>
    </w:p>
    <w:p w14:paraId="152CA5F8" w14:textId="77777777" w:rsidR="00C171FE" w:rsidRDefault="00C171FE" w:rsidP="00C171FE">
      <w:pPr>
        <w:rPr>
          <w:rFonts w:cstheme="minorHAnsi"/>
        </w:rPr>
      </w:pPr>
    </w:p>
    <w:p w14:paraId="06AC2BDA" w14:textId="77777777" w:rsidR="00276A26" w:rsidRPr="00F91FA6" w:rsidRDefault="00276A26" w:rsidP="00C171FE">
      <w:pPr>
        <w:rPr>
          <w:rFonts w:cstheme="minorHAnsi"/>
        </w:rPr>
      </w:pPr>
    </w:p>
    <w:p w14:paraId="7086F00D" w14:textId="305609B3" w:rsidR="00C171FE" w:rsidRPr="00F91FA6" w:rsidRDefault="00C171FE" w:rsidP="00C171FE">
      <w:pPr>
        <w:rPr>
          <w:rFonts w:cstheme="minorHAnsi"/>
        </w:rPr>
      </w:pPr>
    </w:p>
    <w:p w14:paraId="03B41990" w14:textId="77777777" w:rsidR="00C171FE" w:rsidRPr="00F91FA6" w:rsidRDefault="00C171FE" w:rsidP="00C171FE">
      <w:pPr>
        <w:rPr>
          <w:rFonts w:cstheme="minorHAnsi"/>
        </w:rPr>
      </w:pPr>
    </w:p>
    <w:p w14:paraId="2F456016" w14:textId="3454837D" w:rsidR="00C171FE" w:rsidRPr="00F91FA6" w:rsidRDefault="00C171FE" w:rsidP="00C171FE">
      <w:pPr>
        <w:rPr>
          <w:rFonts w:cstheme="minorHAnsi"/>
        </w:rPr>
      </w:pPr>
    </w:p>
    <w:p w14:paraId="3B058F88" w14:textId="77777777" w:rsidR="00997D66" w:rsidRDefault="00997D66" w:rsidP="00C171FE">
      <w:pPr>
        <w:rPr>
          <w:rFonts w:cstheme="minorHAnsi"/>
          <w:b/>
          <w:i/>
        </w:rPr>
      </w:pPr>
    </w:p>
    <w:p w14:paraId="04A4DD8D" w14:textId="77777777" w:rsidR="00997D66" w:rsidRDefault="00997D66" w:rsidP="00C171FE">
      <w:pPr>
        <w:rPr>
          <w:rFonts w:cstheme="minorHAnsi"/>
          <w:b/>
          <w:i/>
        </w:rPr>
      </w:pPr>
    </w:p>
    <w:p w14:paraId="1383FD5E" w14:textId="5F6018D0" w:rsidR="00C171FE" w:rsidRDefault="00C171FE" w:rsidP="00C171FE">
      <w:pPr>
        <w:rPr>
          <w:rFonts w:cstheme="minorHAnsi"/>
          <w:b/>
          <w:i/>
        </w:rPr>
      </w:pPr>
      <w:r w:rsidRPr="00F91FA6">
        <w:rPr>
          <w:rFonts w:cstheme="minorHAnsi"/>
          <w:b/>
          <w:i/>
        </w:rPr>
        <w:t>Fonction(s) administrative(s) liées au profil :</w:t>
      </w:r>
    </w:p>
    <w:p w14:paraId="58083F2B" w14:textId="77777777" w:rsidR="00F8313D" w:rsidRDefault="00F8313D" w:rsidP="00C171FE">
      <w:pPr>
        <w:rPr>
          <w:rFonts w:cstheme="minorHAnsi"/>
          <w:b/>
          <w:i/>
        </w:rPr>
      </w:pPr>
    </w:p>
    <w:p w14:paraId="78FB683E" w14:textId="77777777" w:rsidR="00997D66" w:rsidRDefault="00997D66" w:rsidP="00997D66">
      <w:pPr>
        <w:tabs>
          <w:tab w:val="left" w:pos="1181"/>
        </w:tabs>
        <w:spacing w:before="7" w:line="232" w:lineRule="auto"/>
        <w:ind w:right="135"/>
        <w:jc w:val="both"/>
        <w:rPr>
          <w:sz w:val="21"/>
          <w:szCs w:val="21"/>
        </w:rPr>
      </w:pPr>
      <w:r w:rsidRPr="00997D66">
        <w:rPr>
          <w:sz w:val="21"/>
          <w:szCs w:val="21"/>
        </w:rPr>
        <w:t xml:space="preserve">Le fonctionnement d’un IUT est basé sur une répartition collégiale des tâches administratives. </w:t>
      </w:r>
    </w:p>
    <w:p w14:paraId="4E2FE37D" w14:textId="77777777" w:rsidR="00F8313D" w:rsidRPr="00997D66" w:rsidRDefault="00F8313D" w:rsidP="00997D66">
      <w:pPr>
        <w:tabs>
          <w:tab w:val="left" w:pos="1181"/>
        </w:tabs>
        <w:spacing w:before="7" w:line="232" w:lineRule="auto"/>
        <w:ind w:right="135"/>
        <w:jc w:val="both"/>
        <w:rPr>
          <w:sz w:val="21"/>
          <w:szCs w:val="21"/>
        </w:rPr>
      </w:pPr>
    </w:p>
    <w:p w14:paraId="3A37222E" w14:textId="60BB020C" w:rsidR="00997D66" w:rsidRPr="00997D66" w:rsidRDefault="00997D66" w:rsidP="00086062">
      <w:pPr>
        <w:pStyle w:val="Paragraphedeliste"/>
        <w:numPr>
          <w:ilvl w:val="0"/>
          <w:numId w:val="3"/>
        </w:numPr>
        <w:tabs>
          <w:tab w:val="left" w:pos="1181"/>
        </w:tabs>
        <w:spacing w:before="7" w:line="232" w:lineRule="auto"/>
        <w:ind w:left="567" w:right="660"/>
        <w:jc w:val="both"/>
        <w:rPr>
          <w:sz w:val="21"/>
          <w:szCs w:val="21"/>
        </w:rPr>
      </w:pPr>
      <w:r w:rsidRPr="00997D66">
        <w:rPr>
          <w:sz w:val="21"/>
          <w:szCs w:val="21"/>
        </w:rPr>
        <w:t xml:space="preserve">Il est attendu une participation à ce fonctionnement par un investissement progressif dans : la direction des stages ou des projets, </w:t>
      </w:r>
      <w:r w:rsidR="00F8313D">
        <w:rPr>
          <w:sz w:val="21"/>
          <w:szCs w:val="21"/>
        </w:rPr>
        <w:t>responsabilité de parcours</w:t>
      </w:r>
      <w:r w:rsidRPr="00997D66">
        <w:rPr>
          <w:sz w:val="21"/>
          <w:szCs w:val="21"/>
        </w:rPr>
        <w:t>, la direction de formation par apprentissage…</w:t>
      </w:r>
    </w:p>
    <w:p w14:paraId="702700B8" w14:textId="7700ACFC" w:rsidR="00997D66" w:rsidRDefault="00997D66" w:rsidP="00086062">
      <w:pPr>
        <w:pStyle w:val="Paragraphedeliste"/>
        <w:numPr>
          <w:ilvl w:val="0"/>
          <w:numId w:val="3"/>
        </w:numPr>
        <w:tabs>
          <w:tab w:val="left" w:pos="1181"/>
        </w:tabs>
        <w:spacing w:before="7" w:line="232" w:lineRule="auto"/>
        <w:ind w:left="567" w:right="660"/>
        <w:jc w:val="both"/>
        <w:rPr>
          <w:sz w:val="21"/>
          <w:szCs w:val="21"/>
        </w:rPr>
      </w:pPr>
      <w:r w:rsidRPr="00997D66">
        <w:rPr>
          <w:sz w:val="21"/>
          <w:szCs w:val="21"/>
        </w:rPr>
        <w:t>Le candidat sera sollicité pour la Journée Portes Ouvertes</w:t>
      </w:r>
      <w:r w:rsidR="00F8313D">
        <w:rPr>
          <w:sz w:val="21"/>
          <w:szCs w:val="21"/>
        </w:rPr>
        <w:t xml:space="preserve">, la promotion du département, le développement de l’alternance, </w:t>
      </w:r>
      <w:r w:rsidRPr="00997D66">
        <w:rPr>
          <w:sz w:val="21"/>
          <w:szCs w:val="21"/>
        </w:rPr>
        <w:t xml:space="preserve">et éventuellement pour d’autres manifestations organisées par l’IUT ou pour des salons. </w:t>
      </w:r>
    </w:p>
    <w:p w14:paraId="2230A709" w14:textId="53DE0E18" w:rsidR="00F8313D" w:rsidRPr="00997D66" w:rsidRDefault="00F8313D" w:rsidP="00086062">
      <w:pPr>
        <w:pStyle w:val="Paragraphedeliste"/>
        <w:numPr>
          <w:ilvl w:val="0"/>
          <w:numId w:val="3"/>
        </w:numPr>
        <w:tabs>
          <w:tab w:val="left" w:pos="1181"/>
        </w:tabs>
        <w:spacing w:before="7" w:line="232" w:lineRule="auto"/>
        <w:ind w:left="567" w:right="6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Il participera aux réunions du département, au recrutement des étudiants et aux autres tâches liées à la vie du département. </w:t>
      </w:r>
    </w:p>
    <w:p w14:paraId="178C5714" w14:textId="77777777" w:rsidR="00C171FE" w:rsidRPr="00997D66" w:rsidRDefault="00C171FE" w:rsidP="00086062">
      <w:pPr>
        <w:pStyle w:val="Paragraphedeliste"/>
        <w:ind w:left="567"/>
        <w:rPr>
          <w:rFonts w:cstheme="minorHAnsi"/>
          <w:b/>
          <w:i/>
          <w:sz w:val="21"/>
          <w:szCs w:val="21"/>
        </w:rPr>
      </w:pPr>
    </w:p>
    <w:p w14:paraId="79831EA3" w14:textId="033CA905" w:rsidR="00C171FE" w:rsidRPr="00997D66" w:rsidRDefault="00C171FE" w:rsidP="00C171FE">
      <w:pPr>
        <w:rPr>
          <w:rFonts w:cstheme="minorHAnsi"/>
          <w:sz w:val="22"/>
          <w:szCs w:val="22"/>
        </w:rPr>
      </w:pPr>
    </w:p>
    <w:p w14:paraId="30AD6F78" w14:textId="77777777" w:rsidR="00C171FE" w:rsidRPr="00F91FA6" w:rsidRDefault="00C171FE" w:rsidP="00C171FE">
      <w:pPr>
        <w:pBdr>
          <w:bottom w:val="single" w:sz="6" w:space="1" w:color="auto"/>
        </w:pBdr>
        <w:rPr>
          <w:rFonts w:cstheme="minorHAnsi"/>
          <w:b/>
          <w:sz w:val="28"/>
          <w:szCs w:val="28"/>
        </w:rPr>
      </w:pPr>
      <w:r w:rsidRPr="00F91FA6">
        <w:rPr>
          <w:rFonts w:cstheme="minorHAnsi"/>
          <w:b/>
          <w:sz w:val="28"/>
          <w:szCs w:val="28"/>
        </w:rPr>
        <w:t>Contacts :</w:t>
      </w:r>
    </w:p>
    <w:p w14:paraId="089A10C2" w14:textId="584E13B3" w:rsidR="00C171FE" w:rsidRPr="00F91FA6" w:rsidRDefault="00C171FE" w:rsidP="00C171FE">
      <w:pPr>
        <w:pStyle w:val="Texte"/>
        <w:tabs>
          <w:tab w:val="left" w:pos="4962"/>
          <w:tab w:val="left" w:pos="6804"/>
        </w:tabs>
        <w:spacing w:before="0" w:line="240" w:lineRule="auto"/>
        <w:ind w:left="426" w:firstLine="0"/>
        <w:rPr>
          <w:rFonts w:asciiTheme="minorHAnsi" w:hAnsiTheme="minorHAnsi" w:cstheme="minorHAnsi"/>
          <w:sz w:val="22"/>
          <w:szCs w:val="22"/>
        </w:rPr>
      </w:pPr>
    </w:p>
    <w:p w14:paraId="1981A4DE" w14:textId="0CA21B91" w:rsidR="00C171FE" w:rsidRPr="00F91FA6" w:rsidRDefault="00C171FE" w:rsidP="00C171FE">
      <w:pPr>
        <w:pStyle w:val="Texte"/>
        <w:numPr>
          <w:ilvl w:val="0"/>
          <w:numId w:val="2"/>
        </w:numPr>
        <w:tabs>
          <w:tab w:val="left" w:pos="4962"/>
          <w:tab w:val="left" w:pos="6804"/>
        </w:tabs>
        <w:spacing w:before="0"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F91FA6">
        <w:rPr>
          <w:rFonts w:asciiTheme="minorHAnsi" w:hAnsiTheme="minorHAnsi" w:cstheme="minorHAnsi"/>
          <w:sz w:val="22"/>
          <w:szCs w:val="22"/>
        </w:rPr>
        <w:t xml:space="preserve">Chef de département et /ou responsable de la formation/diplôme : </w:t>
      </w:r>
    </w:p>
    <w:p w14:paraId="1D9E8994" w14:textId="7ABBF79B" w:rsidR="00C171FE" w:rsidRPr="00F91FA6" w:rsidRDefault="00C53DC5" w:rsidP="00C171FE">
      <w:pPr>
        <w:pStyle w:val="Texte"/>
        <w:numPr>
          <w:ilvl w:val="1"/>
          <w:numId w:val="1"/>
        </w:numPr>
        <w:tabs>
          <w:tab w:val="left" w:pos="4962"/>
          <w:tab w:val="left" w:pos="6804"/>
        </w:tabs>
        <w:spacing w:before="0" w:line="240" w:lineRule="auto"/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GRAND-CHAVIN Valérie</w:t>
      </w:r>
    </w:p>
    <w:p w14:paraId="6610BDB1" w14:textId="0DE3F119" w:rsidR="00C171FE" w:rsidRPr="00F91FA6" w:rsidRDefault="008F78D8" w:rsidP="00C171FE">
      <w:pPr>
        <w:pStyle w:val="Texte"/>
        <w:numPr>
          <w:ilvl w:val="1"/>
          <w:numId w:val="1"/>
        </w:numPr>
        <w:tabs>
          <w:tab w:val="left" w:pos="4962"/>
          <w:tab w:val="left" w:pos="6804"/>
        </w:tabs>
        <w:spacing w:before="0" w:line="240" w:lineRule="auto"/>
        <w:ind w:left="851"/>
        <w:rPr>
          <w:rFonts w:asciiTheme="minorHAnsi" w:hAnsiTheme="minorHAnsi" w:cstheme="minorHAnsi"/>
          <w:sz w:val="22"/>
          <w:szCs w:val="22"/>
        </w:rPr>
      </w:pPr>
      <w:hyperlink r:id="rId9" w:history="1">
        <w:r w:rsidR="00997D66" w:rsidRPr="002675D2">
          <w:rPr>
            <w:rStyle w:val="Lienhypertexte"/>
            <w:rFonts w:asciiTheme="minorHAnsi" w:hAnsiTheme="minorHAnsi" w:cstheme="minorHAnsi"/>
            <w:sz w:val="22"/>
            <w:szCs w:val="22"/>
          </w:rPr>
          <w:t>valerie.grand-chavin@cyu.fr</w:t>
        </w:r>
      </w:hyperlink>
      <w:r w:rsidR="00997D66">
        <w:rPr>
          <w:rFonts w:asciiTheme="minorHAnsi" w:hAnsiTheme="minorHAnsi" w:cstheme="minorHAnsi"/>
          <w:sz w:val="22"/>
          <w:szCs w:val="22"/>
        </w:rPr>
        <w:t xml:space="preserve">           Tél : 06 62 33 63 60</w:t>
      </w:r>
    </w:p>
    <w:p w14:paraId="2B4A21B8" w14:textId="3A6D3DDE" w:rsidR="00C171FE" w:rsidRPr="00F91FA6" w:rsidRDefault="00C171FE" w:rsidP="00C171FE">
      <w:pPr>
        <w:pStyle w:val="Texte"/>
        <w:tabs>
          <w:tab w:val="left" w:pos="4962"/>
          <w:tab w:val="left" w:pos="6804"/>
        </w:tabs>
        <w:spacing w:before="0" w:line="240" w:lineRule="auto"/>
        <w:ind w:left="426" w:firstLine="0"/>
        <w:rPr>
          <w:rFonts w:asciiTheme="minorHAnsi" w:hAnsiTheme="minorHAnsi" w:cstheme="minorHAnsi"/>
          <w:sz w:val="22"/>
          <w:szCs w:val="22"/>
        </w:rPr>
      </w:pPr>
    </w:p>
    <w:p w14:paraId="55FC5154" w14:textId="503C59A4" w:rsidR="00C171FE" w:rsidRPr="00F91FA6" w:rsidRDefault="00C171FE" w:rsidP="00C171FE">
      <w:pPr>
        <w:pStyle w:val="Paragraphedeliste"/>
        <w:numPr>
          <w:ilvl w:val="0"/>
          <w:numId w:val="2"/>
        </w:numPr>
        <w:spacing w:after="0" w:line="240" w:lineRule="auto"/>
        <w:ind w:left="426"/>
        <w:rPr>
          <w:rFonts w:cstheme="minorHAnsi"/>
        </w:rPr>
      </w:pPr>
      <w:r w:rsidRPr="00F91FA6">
        <w:rPr>
          <w:rFonts w:cstheme="minorHAnsi"/>
        </w:rPr>
        <w:t xml:space="preserve">Directeur/ Directrice de la composante : </w:t>
      </w:r>
    </w:p>
    <w:p w14:paraId="4BC8FA47" w14:textId="3DD1C78E" w:rsidR="00C171FE" w:rsidRPr="00F91FA6" w:rsidRDefault="00997D66" w:rsidP="00C171FE">
      <w:pPr>
        <w:pStyle w:val="Texte"/>
        <w:numPr>
          <w:ilvl w:val="1"/>
          <w:numId w:val="2"/>
        </w:numPr>
        <w:tabs>
          <w:tab w:val="left" w:pos="4962"/>
          <w:tab w:val="left" w:pos="6804"/>
        </w:tabs>
        <w:spacing w:before="0" w:line="240" w:lineRule="auto"/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WAEDEH George</w:t>
      </w:r>
    </w:p>
    <w:p w14:paraId="78FA2D4B" w14:textId="7ED0E6CB" w:rsidR="00997D66" w:rsidRPr="00997D66" w:rsidRDefault="008F78D8" w:rsidP="00997D66">
      <w:pPr>
        <w:pStyle w:val="Texte"/>
        <w:numPr>
          <w:ilvl w:val="1"/>
          <w:numId w:val="2"/>
        </w:numPr>
        <w:tabs>
          <w:tab w:val="left" w:pos="4962"/>
          <w:tab w:val="left" w:pos="6804"/>
        </w:tabs>
        <w:spacing w:before="0" w:line="240" w:lineRule="auto"/>
        <w:ind w:left="851"/>
        <w:rPr>
          <w:rFonts w:asciiTheme="minorHAnsi" w:hAnsiTheme="minorHAnsi" w:cstheme="minorHAnsi"/>
          <w:sz w:val="22"/>
          <w:szCs w:val="22"/>
        </w:rPr>
      </w:pPr>
      <w:hyperlink r:id="rId10" w:history="1">
        <w:r w:rsidR="00086062" w:rsidRPr="002675D2">
          <w:rPr>
            <w:rStyle w:val="Lienhypertexte"/>
          </w:rPr>
          <w:t>george.wardeh@cyu.fr</w:t>
        </w:r>
      </w:hyperlink>
      <w:r w:rsidR="00086062">
        <w:rPr>
          <w:color w:val="0000FF"/>
        </w:rPr>
        <w:t xml:space="preserve"> </w:t>
      </w:r>
    </w:p>
    <w:p w14:paraId="4BBDCCAF" w14:textId="77777777" w:rsidR="00997D66" w:rsidRPr="00F91FA6" w:rsidRDefault="00997D66" w:rsidP="00C171FE">
      <w:pPr>
        <w:pStyle w:val="Texte"/>
        <w:tabs>
          <w:tab w:val="left" w:pos="4962"/>
          <w:tab w:val="left" w:pos="6804"/>
        </w:tabs>
        <w:spacing w:before="0" w:line="240" w:lineRule="auto"/>
        <w:ind w:left="851" w:firstLine="0"/>
        <w:rPr>
          <w:rFonts w:asciiTheme="minorHAnsi" w:hAnsiTheme="minorHAnsi" w:cstheme="minorHAnsi"/>
          <w:sz w:val="22"/>
          <w:szCs w:val="22"/>
        </w:rPr>
      </w:pPr>
    </w:p>
    <w:p w14:paraId="6D1A94B8" w14:textId="675719D9" w:rsidR="00C171FE" w:rsidRPr="00F91FA6" w:rsidRDefault="00C171FE" w:rsidP="00C171FE">
      <w:pPr>
        <w:pStyle w:val="Texte"/>
        <w:numPr>
          <w:ilvl w:val="0"/>
          <w:numId w:val="2"/>
        </w:numPr>
        <w:tabs>
          <w:tab w:val="left" w:pos="4962"/>
          <w:tab w:val="left" w:pos="6804"/>
        </w:tabs>
        <w:spacing w:before="0"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F91FA6">
        <w:rPr>
          <w:rFonts w:asciiTheme="minorHAnsi" w:hAnsiTheme="minorHAnsi" w:cstheme="minorHAnsi"/>
          <w:sz w:val="22"/>
          <w:szCs w:val="22"/>
        </w:rPr>
        <w:t>Responsable Administratif de la composante :</w:t>
      </w:r>
    </w:p>
    <w:p w14:paraId="2FC83F4C" w14:textId="58D8FF79" w:rsidR="00C171FE" w:rsidRPr="00F91FA6" w:rsidRDefault="00997D66" w:rsidP="00C171FE">
      <w:pPr>
        <w:pStyle w:val="Texte"/>
        <w:numPr>
          <w:ilvl w:val="1"/>
          <w:numId w:val="2"/>
        </w:numPr>
        <w:tabs>
          <w:tab w:val="left" w:pos="4962"/>
          <w:tab w:val="left" w:pos="6804"/>
        </w:tabs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JAILLER Emmanuelle</w:t>
      </w:r>
    </w:p>
    <w:p w14:paraId="3B3BF187" w14:textId="2EDAEC11" w:rsidR="00997D66" w:rsidRPr="00086062" w:rsidRDefault="008F78D8" w:rsidP="00086062">
      <w:pPr>
        <w:pStyle w:val="Texte"/>
        <w:numPr>
          <w:ilvl w:val="1"/>
          <w:numId w:val="2"/>
        </w:numPr>
        <w:tabs>
          <w:tab w:val="left" w:pos="4962"/>
          <w:tab w:val="left" w:pos="6804"/>
        </w:tabs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hyperlink r:id="rId11" w:history="1">
        <w:r w:rsidR="00997D66" w:rsidRPr="002675D2">
          <w:rPr>
            <w:rStyle w:val="Lienhypertexte"/>
            <w:rFonts w:asciiTheme="minorHAnsi" w:hAnsiTheme="minorHAnsi" w:cstheme="minorHAnsi"/>
            <w:sz w:val="22"/>
            <w:szCs w:val="22"/>
          </w:rPr>
          <w:t>emmanuelle.jailler@cyu.fr</w:t>
        </w:r>
      </w:hyperlink>
      <w:r w:rsidR="00086062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632D61B2" w14:textId="65C53370" w:rsidR="00C171FE" w:rsidRPr="00F91FA6" w:rsidRDefault="00C171FE" w:rsidP="00C171FE">
      <w:pPr>
        <w:pStyle w:val="Texte"/>
        <w:tabs>
          <w:tab w:val="left" w:pos="4962"/>
          <w:tab w:val="left" w:pos="6804"/>
        </w:tabs>
        <w:spacing w:before="0" w:line="240" w:lineRule="auto"/>
        <w:ind w:left="1440" w:firstLine="0"/>
        <w:rPr>
          <w:rFonts w:asciiTheme="minorHAnsi" w:hAnsiTheme="minorHAnsi" w:cstheme="minorHAnsi"/>
          <w:sz w:val="22"/>
          <w:szCs w:val="22"/>
        </w:rPr>
      </w:pPr>
    </w:p>
    <w:p w14:paraId="5F09D256" w14:textId="173B3F2B" w:rsidR="00C171FE" w:rsidRPr="00C84A5A" w:rsidRDefault="00C171FE" w:rsidP="00C171FE">
      <w:pPr>
        <w:pStyle w:val="Texte"/>
        <w:numPr>
          <w:ilvl w:val="0"/>
          <w:numId w:val="2"/>
        </w:numPr>
        <w:tabs>
          <w:tab w:val="left" w:pos="4962"/>
          <w:tab w:val="left" w:pos="6804"/>
        </w:tabs>
        <w:spacing w:before="0" w:line="240" w:lineRule="auto"/>
        <w:ind w:left="426"/>
        <w:rPr>
          <w:rFonts w:asciiTheme="minorHAnsi" w:hAnsiTheme="minorHAnsi" w:cstheme="minorHAnsi"/>
          <w:sz w:val="22"/>
          <w:szCs w:val="22"/>
          <w:lang w:val="en-US"/>
        </w:rPr>
      </w:pPr>
      <w:r w:rsidRPr="00C84A5A">
        <w:rPr>
          <w:rFonts w:asciiTheme="minorHAnsi" w:hAnsiTheme="minorHAnsi" w:cstheme="minorHAnsi"/>
          <w:sz w:val="22"/>
          <w:szCs w:val="22"/>
          <w:lang w:val="en-US"/>
        </w:rPr>
        <w:t>Site web :</w:t>
      </w:r>
      <w:r w:rsidR="00086062" w:rsidRPr="00C84A5A">
        <w:rPr>
          <w:lang w:val="en-US"/>
        </w:rPr>
        <w:t xml:space="preserve"> </w:t>
      </w:r>
      <w:hyperlink r:id="rId12" w:history="1">
        <w:r w:rsidR="00086062" w:rsidRPr="00C84A5A">
          <w:rPr>
            <w:rStyle w:val="Lienhypertexte"/>
            <w:rFonts w:asciiTheme="minorHAnsi" w:hAnsiTheme="minorHAnsi" w:cstheme="minorHAnsi"/>
            <w:sz w:val="22"/>
            <w:szCs w:val="22"/>
            <w:lang w:val="en-US"/>
          </w:rPr>
          <w:t>https://cyiut.cyu.fr/</w:t>
        </w:r>
      </w:hyperlink>
    </w:p>
    <w:p w14:paraId="7052DF2C" w14:textId="1EA15BA3" w:rsidR="00B72074" w:rsidRDefault="00C171FE">
      <w:r>
        <w:rPr>
          <w:noProof/>
        </w:rPr>
        <w:drawing>
          <wp:anchor distT="0" distB="0" distL="114300" distR="114300" simplePos="0" relativeHeight="251665408" behindDoc="1" locked="1" layoutInCell="1" allowOverlap="1" wp14:anchorId="2F454858" wp14:editId="0092279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5070" cy="10666730"/>
            <wp:effectExtent l="0" t="0" r="0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ond_couver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066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72074" w:rsidSect="00C171FE">
      <w:headerReference w:type="default" r:id="rId13"/>
      <w:footerReference w:type="default" r:id="rId14"/>
      <w:pgSz w:w="11900" w:h="16840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F4B53" w14:textId="77777777" w:rsidR="008F78D8" w:rsidRDefault="008F78D8" w:rsidP="00C171FE">
      <w:r>
        <w:separator/>
      </w:r>
    </w:p>
  </w:endnote>
  <w:endnote w:type="continuationSeparator" w:id="0">
    <w:p w14:paraId="01894E47" w14:textId="77777777" w:rsidR="008F78D8" w:rsidRDefault="008F78D8" w:rsidP="00C1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388500AEE8A3417E8FC3FCEAC104BEA6"/>
      </w:placeholder>
      <w:temporary/>
      <w:showingPlcHdr/>
      <w15:appearance w15:val="hidden"/>
    </w:sdtPr>
    <w:sdtEndPr/>
    <w:sdtContent>
      <w:p w14:paraId="1E59E152" w14:textId="77777777" w:rsidR="00C171FE" w:rsidRDefault="00C171FE">
        <w:pPr>
          <w:pStyle w:val="Pieddepage"/>
        </w:pPr>
        <w:r>
          <w:t>[Tapez ici]</w:t>
        </w:r>
      </w:p>
    </w:sdtContent>
  </w:sdt>
  <w:p w14:paraId="1CD1F4D5" w14:textId="77777777" w:rsidR="00C171FE" w:rsidRDefault="00C171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ABB9" w14:textId="77777777" w:rsidR="008F78D8" w:rsidRDefault="008F78D8" w:rsidP="00C171FE">
      <w:r>
        <w:separator/>
      </w:r>
    </w:p>
  </w:footnote>
  <w:footnote w:type="continuationSeparator" w:id="0">
    <w:p w14:paraId="42B3FA53" w14:textId="77777777" w:rsidR="008F78D8" w:rsidRDefault="008F78D8" w:rsidP="00C17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B4F2B" w14:textId="77777777" w:rsidR="00C171FE" w:rsidRPr="00C171FE" w:rsidRDefault="00C171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D7860"/>
    <w:multiLevelType w:val="hybridMultilevel"/>
    <w:tmpl w:val="9C001E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E5C03"/>
    <w:multiLevelType w:val="hybridMultilevel"/>
    <w:tmpl w:val="32AE85C8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1C9317B"/>
    <w:multiLevelType w:val="hybridMultilevel"/>
    <w:tmpl w:val="0FE052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85"/>
    <w:rsid w:val="0006394E"/>
    <w:rsid w:val="00086062"/>
    <w:rsid w:val="00123170"/>
    <w:rsid w:val="00125F55"/>
    <w:rsid w:val="001C4585"/>
    <w:rsid w:val="001E29FF"/>
    <w:rsid w:val="001F74D3"/>
    <w:rsid w:val="00276A26"/>
    <w:rsid w:val="00277FC4"/>
    <w:rsid w:val="00330455"/>
    <w:rsid w:val="003B0BC8"/>
    <w:rsid w:val="003F0808"/>
    <w:rsid w:val="00403BC7"/>
    <w:rsid w:val="00425227"/>
    <w:rsid w:val="00474A91"/>
    <w:rsid w:val="004E55E2"/>
    <w:rsid w:val="0060650D"/>
    <w:rsid w:val="006150E9"/>
    <w:rsid w:val="00623ADF"/>
    <w:rsid w:val="00633196"/>
    <w:rsid w:val="00641FA9"/>
    <w:rsid w:val="006E1AE7"/>
    <w:rsid w:val="007F1673"/>
    <w:rsid w:val="007F37DA"/>
    <w:rsid w:val="008105C7"/>
    <w:rsid w:val="008175EA"/>
    <w:rsid w:val="00826729"/>
    <w:rsid w:val="00845BCF"/>
    <w:rsid w:val="008F78D8"/>
    <w:rsid w:val="00920445"/>
    <w:rsid w:val="00995771"/>
    <w:rsid w:val="00997D66"/>
    <w:rsid w:val="00B72074"/>
    <w:rsid w:val="00C1156D"/>
    <w:rsid w:val="00C171FE"/>
    <w:rsid w:val="00C25455"/>
    <w:rsid w:val="00C27533"/>
    <w:rsid w:val="00C53DC5"/>
    <w:rsid w:val="00C84A5A"/>
    <w:rsid w:val="00CB597F"/>
    <w:rsid w:val="00D2293B"/>
    <w:rsid w:val="00D83605"/>
    <w:rsid w:val="00E3202E"/>
    <w:rsid w:val="00E369BB"/>
    <w:rsid w:val="00E475BF"/>
    <w:rsid w:val="00E90CFC"/>
    <w:rsid w:val="00F8313D"/>
    <w:rsid w:val="00F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72A8"/>
  <w15:chartTrackingRefBased/>
  <w15:docId w15:val="{4E428104-4A97-A043-948C-B241858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C171FE"/>
    <w:pPr>
      <w:widowControl w:val="0"/>
      <w:spacing w:before="120"/>
      <w:outlineLvl w:val="1"/>
    </w:pPr>
    <w:rPr>
      <w:rFonts w:ascii="Arial" w:eastAsia="Times New Roman" w:hAnsi="Arial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">
    <w:name w:val="[Aucun style]"/>
    <w:rsid w:val="0092044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Titre2Car">
    <w:name w:val="Titre 2 Car"/>
    <w:basedOn w:val="Policepardfaut"/>
    <w:link w:val="Titre2"/>
    <w:rsid w:val="00C171FE"/>
    <w:rPr>
      <w:rFonts w:ascii="Arial" w:eastAsia="Times New Roman" w:hAnsi="Arial" w:cs="Times New Roman"/>
      <w:b/>
      <w:szCs w:val="20"/>
      <w:lang w:eastAsia="fr-FR"/>
    </w:rPr>
  </w:style>
  <w:style w:type="paragraph" w:customStyle="1" w:styleId="Texte">
    <w:name w:val="Texte"/>
    <w:basedOn w:val="Normal"/>
    <w:rsid w:val="00C171FE"/>
    <w:pPr>
      <w:widowControl w:val="0"/>
      <w:spacing w:before="120" w:line="360" w:lineRule="atLeast"/>
      <w:ind w:firstLine="567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table" w:styleId="Grilledutableau">
    <w:name w:val="Table Grid"/>
    <w:basedOn w:val="TableauNormal"/>
    <w:uiPriority w:val="59"/>
    <w:rsid w:val="00C171FE"/>
    <w:rPr>
      <w:rFonts w:eastAsiaTheme="minorEastAsia"/>
      <w:sz w:val="22"/>
      <w:szCs w:val="22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C171FE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171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71FE"/>
  </w:style>
  <w:style w:type="paragraph" w:styleId="Pieddepage">
    <w:name w:val="footer"/>
    <w:basedOn w:val="Normal"/>
    <w:link w:val="PieddepageCar"/>
    <w:uiPriority w:val="99"/>
    <w:unhideWhenUsed/>
    <w:rsid w:val="00C171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71FE"/>
  </w:style>
  <w:style w:type="character" w:styleId="Lienhypertexte">
    <w:name w:val="Hyperlink"/>
    <w:basedOn w:val="Policepardfaut"/>
    <w:rsid w:val="00C171F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171F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71FE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276A26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276A2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nel.enseignants@ml.u-cergy.f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yiut.cyu.f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mmanuelle.jailler@cyu.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eorge.wardeh@cyu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rie.grand-chavin@cyu.fr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8500AEE8A3417E8FC3FCEAC104BE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E2BCD3-3F8B-4327-BA70-B1052A0D20F0}"/>
      </w:docPartPr>
      <w:docPartBody>
        <w:p w:rsidR="002F5C13" w:rsidRDefault="000F5A0A" w:rsidP="000F5A0A">
          <w:pPr>
            <w:pStyle w:val="388500AEE8A3417E8FC3FCEAC104BEA6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0A"/>
    <w:rsid w:val="000569A8"/>
    <w:rsid w:val="000F5A0A"/>
    <w:rsid w:val="0023713D"/>
    <w:rsid w:val="002F5C13"/>
    <w:rsid w:val="004F6D59"/>
    <w:rsid w:val="006721D7"/>
    <w:rsid w:val="00826729"/>
    <w:rsid w:val="008C2C39"/>
    <w:rsid w:val="008C2C3C"/>
    <w:rsid w:val="00CE5673"/>
    <w:rsid w:val="00D0060E"/>
    <w:rsid w:val="00E3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88500AEE8A3417E8FC3FCEAC104BEA6">
    <w:name w:val="388500AEE8A3417E8FC3FCEAC104BEA6"/>
    <w:rsid w:val="000F5A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Adela BALINT</cp:lastModifiedBy>
  <cp:revision>7</cp:revision>
  <cp:lastPrinted>2023-07-21T08:55:00Z</cp:lastPrinted>
  <dcterms:created xsi:type="dcterms:W3CDTF">2025-07-04T07:16:00Z</dcterms:created>
  <dcterms:modified xsi:type="dcterms:W3CDTF">2025-08-29T12:14:00Z</dcterms:modified>
</cp:coreProperties>
</file>